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E4B" w:rsidRDefault="00834E4B" w:rsidP="00220DFB">
      <w:pPr>
        <w:rPr>
          <w:rFonts w:ascii="Arial" w:hAnsi="Arial" w:cs="Arial"/>
          <w:b/>
          <w:sz w:val="24"/>
          <w:szCs w:val="24"/>
        </w:rPr>
      </w:pPr>
    </w:p>
    <w:p w:rsidR="00B420ED" w:rsidRPr="00B420ED" w:rsidRDefault="00B420ED" w:rsidP="00783A4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420ED" w:rsidRPr="00B420ED" w:rsidRDefault="00FF5C4E" w:rsidP="00B420E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Tan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Trading Company manufactures </w:t>
      </w:r>
      <w:r w:rsidR="0003580D">
        <w:rPr>
          <w:rFonts w:ascii="Arial" w:eastAsia="Times New Roman" w:hAnsi="Arial" w:cs="Arial"/>
          <w:sz w:val="24"/>
          <w:szCs w:val="24"/>
        </w:rPr>
        <w:t>furniture</w:t>
      </w:r>
      <w:r w:rsidR="00A814E9">
        <w:rPr>
          <w:rFonts w:ascii="Arial" w:eastAsia="Times New Roman" w:hAnsi="Arial" w:cs="Arial"/>
          <w:sz w:val="24"/>
          <w:szCs w:val="24"/>
        </w:rPr>
        <w:t xml:space="preserve"> in Penang for local and European markets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. The company </w:t>
      </w:r>
      <w:r w:rsidR="00A814E9">
        <w:rPr>
          <w:rFonts w:ascii="Arial" w:eastAsia="Times New Roman" w:hAnsi="Arial" w:cs="Arial"/>
          <w:sz w:val="24"/>
          <w:szCs w:val="24"/>
        </w:rPr>
        <w:t>is unable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to pr</w:t>
      </w:r>
      <w:r w:rsidR="00A814E9">
        <w:rPr>
          <w:rFonts w:ascii="Arial" w:eastAsia="Times New Roman" w:hAnsi="Arial" w:cs="Arial"/>
          <w:sz w:val="24"/>
          <w:szCs w:val="24"/>
        </w:rPr>
        <w:t xml:space="preserve">oduce enough to meet the demand of the local and </w:t>
      </w:r>
      <w:r w:rsidR="0003580D">
        <w:rPr>
          <w:rFonts w:ascii="Arial" w:eastAsia="Times New Roman" w:hAnsi="Arial" w:cs="Arial"/>
          <w:sz w:val="24"/>
          <w:szCs w:val="24"/>
        </w:rPr>
        <w:t>European</w:t>
      </w:r>
      <w:r w:rsidR="00A814E9">
        <w:rPr>
          <w:rFonts w:ascii="Arial" w:eastAsia="Times New Roman" w:hAnsi="Arial" w:cs="Arial"/>
          <w:sz w:val="24"/>
          <w:szCs w:val="24"/>
        </w:rPr>
        <w:t xml:space="preserve"> market.</w:t>
      </w:r>
      <w:r w:rsidR="0003580D">
        <w:rPr>
          <w:rFonts w:ascii="Arial" w:eastAsia="Times New Roman" w:hAnsi="Arial" w:cs="Arial"/>
          <w:sz w:val="24"/>
          <w:szCs w:val="24"/>
        </w:rPr>
        <w:t>T</w:t>
      </w:r>
      <w:r w:rsidR="0003580D" w:rsidRPr="00B420ED">
        <w:rPr>
          <w:rFonts w:ascii="Arial" w:eastAsia="Times New Roman" w:hAnsi="Arial" w:cs="Arial"/>
          <w:sz w:val="24"/>
          <w:szCs w:val="24"/>
        </w:rPr>
        <w:t>h</w:t>
      </w:r>
      <w:r w:rsidR="0003580D">
        <w:rPr>
          <w:rFonts w:ascii="Arial" w:eastAsia="Times New Roman" w:hAnsi="Arial" w:cs="Arial"/>
          <w:sz w:val="24"/>
          <w:szCs w:val="24"/>
        </w:rPr>
        <w:t xml:space="preserve">is </w:t>
      </w:r>
      <w:r w:rsidR="0003580D" w:rsidRPr="00B420ED">
        <w:rPr>
          <w:rFonts w:ascii="Arial" w:eastAsia="Times New Roman" w:hAnsi="Arial" w:cs="Arial"/>
          <w:sz w:val="24"/>
          <w:szCs w:val="24"/>
        </w:rPr>
        <w:t>is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due to shortage of raw materials, </w:t>
      </w:r>
      <w:r>
        <w:rPr>
          <w:rFonts w:ascii="Arial" w:eastAsia="Times New Roman" w:hAnsi="Arial" w:cs="Arial"/>
          <w:sz w:val="24"/>
          <w:szCs w:val="24"/>
        </w:rPr>
        <w:t>which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are source locally. It is extremely important for the company to pro</w:t>
      </w:r>
      <w:r>
        <w:rPr>
          <w:rFonts w:ascii="Arial" w:eastAsia="Times New Roman" w:hAnsi="Arial" w:cs="Arial"/>
          <w:sz w:val="24"/>
          <w:szCs w:val="24"/>
        </w:rPr>
        <w:t>duce enough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to</w:t>
      </w:r>
      <w:r>
        <w:rPr>
          <w:rFonts w:ascii="Arial" w:eastAsia="Times New Roman" w:hAnsi="Arial" w:cs="Arial"/>
          <w:sz w:val="24"/>
          <w:szCs w:val="24"/>
        </w:rPr>
        <w:t xml:space="preserve"> meet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the</w:t>
      </w:r>
      <w:r>
        <w:rPr>
          <w:rFonts w:ascii="Arial" w:eastAsia="Times New Roman" w:hAnsi="Arial" w:cs="Arial"/>
          <w:sz w:val="24"/>
          <w:szCs w:val="24"/>
        </w:rPr>
        <w:t xml:space="preserve"> demand of the local and Europeanmarket</w:t>
      </w:r>
      <w:r w:rsidR="00B420ED" w:rsidRPr="00B420ED">
        <w:rPr>
          <w:rFonts w:ascii="Arial" w:eastAsia="Times New Roman" w:hAnsi="Arial" w:cs="Arial"/>
          <w:sz w:val="24"/>
          <w:szCs w:val="24"/>
        </w:rPr>
        <w:t>. If the company loses the customer to othe</w:t>
      </w:r>
      <w:r>
        <w:rPr>
          <w:rFonts w:ascii="Arial" w:eastAsia="Times New Roman" w:hAnsi="Arial" w:cs="Arial"/>
          <w:sz w:val="24"/>
          <w:szCs w:val="24"/>
        </w:rPr>
        <w:t>r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competitors, it will be extremely difficult to recapture the</w:t>
      </w:r>
      <w:r>
        <w:rPr>
          <w:rFonts w:ascii="Arial" w:eastAsia="Times New Roman" w:hAnsi="Arial" w:cs="Arial"/>
          <w:sz w:val="24"/>
          <w:szCs w:val="24"/>
        </w:rPr>
        <w:t xml:space="preserve"> local and European</w:t>
      </w:r>
      <w:r w:rsidR="00B420ED" w:rsidRPr="00B420ED">
        <w:rPr>
          <w:rFonts w:ascii="Arial" w:eastAsia="Times New Roman" w:hAnsi="Arial" w:cs="Arial"/>
          <w:sz w:val="24"/>
          <w:szCs w:val="24"/>
        </w:rPr>
        <w:t xml:space="preserve"> market. </w:t>
      </w:r>
    </w:p>
    <w:p w:rsidR="00B420ED" w:rsidRPr="00B420ED" w:rsidRDefault="00B420ED" w:rsidP="00B420E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420ED" w:rsidRPr="00B420ED" w:rsidRDefault="00B420ED" w:rsidP="00B420E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420ED">
        <w:rPr>
          <w:rFonts w:ascii="Arial" w:eastAsia="Times New Roman" w:hAnsi="Arial" w:cs="Arial"/>
          <w:sz w:val="24"/>
          <w:szCs w:val="24"/>
        </w:rPr>
        <w:t xml:space="preserve">You are required to </w:t>
      </w:r>
      <w:r w:rsidR="00A814E9">
        <w:rPr>
          <w:rFonts w:ascii="Arial" w:eastAsia="Times New Roman" w:hAnsi="Arial" w:cs="Arial"/>
          <w:sz w:val="24"/>
          <w:szCs w:val="24"/>
        </w:rPr>
        <w:t>do</w:t>
      </w:r>
      <w:r w:rsidRPr="00B420ED">
        <w:rPr>
          <w:rFonts w:ascii="Arial" w:eastAsia="Times New Roman" w:hAnsi="Arial" w:cs="Arial"/>
          <w:sz w:val="24"/>
          <w:szCs w:val="24"/>
        </w:rPr>
        <w:t xml:space="preserve"> a </w:t>
      </w:r>
      <w:r w:rsidR="00A814E9">
        <w:rPr>
          <w:rFonts w:ascii="Arial" w:eastAsia="Times New Roman" w:hAnsi="Arial" w:cs="Arial"/>
          <w:sz w:val="24"/>
          <w:szCs w:val="24"/>
        </w:rPr>
        <w:t xml:space="preserve">research and </w:t>
      </w:r>
      <w:r w:rsidRPr="00B420ED">
        <w:rPr>
          <w:rFonts w:ascii="Arial" w:eastAsia="Times New Roman" w:hAnsi="Arial" w:cs="Arial"/>
          <w:sz w:val="24"/>
          <w:szCs w:val="24"/>
        </w:rPr>
        <w:t>report to</w:t>
      </w:r>
      <w:r w:rsidR="00A814E9">
        <w:rPr>
          <w:rFonts w:ascii="Arial" w:eastAsia="Times New Roman" w:hAnsi="Arial" w:cs="Arial"/>
          <w:sz w:val="24"/>
          <w:szCs w:val="24"/>
        </w:rPr>
        <w:t xml:space="preserve"> the board</w:t>
      </w:r>
      <w:r w:rsidR="00545932">
        <w:rPr>
          <w:rFonts w:ascii="Arial" w:eastAsia="Times New Roman" w:hAnsi="Arial" w:cs="Arial"/>
          <w:sz w:val="24"/>
          <w:szCs w:val="24"/>
        </w:rPr>
        <w:t xml:space="preserve"> of directors</w:t>
      </w:r>
      <w:r w:rsidRPr="00B420ED">
        <w:rPr>
          <w:rFonts w:ascii="Arial" w:eastAsia="Times New Roman" w:hAnsi="Arial" w:cs="Arial"/>
          <w:sz w:val="24"/>
          <w:szCs w:val="24"/>
        </w:rPr>
        <w:t>;</w:t>
      </w:r>
    </w:p>
    <w:p w:rsidR="00B420ED" w:rsidRPr="00B420ED" w:rsidRDefault="00B420ED" w:rsidP="00B420E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0153C" w:rsidRDefault="0070153C" w:rsidP="0070153C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Introduction</w:t>
      </w:r>
    </w:p>
    <w:p w:rsidR="006E07EE" w:rsidRDefault="003E128C" w:rsidP="000437A1">
      <w:pPr>
        <w:spacing w:after="0" w:line="240" w:lineRule="auto"/>
        <w:ind w:left="7797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;</w:t>
      </w:r>
      <w:bookmarkStart w:id="0" w:name="_Hlk29300562"/>
      <w:r w:rsidR="0070153C" w:rsidRPr="0070153C">
        <w:rPr>
          <w:rFonts w:ascii="Arial" w:eastAsia="Times New Roman" w:hAnsi="Arial" w:cs="Arial"/>
          <w:sz w:val="24"/>
          <w:szCs w:val="24"/>
        </w:rPr>
        <w:t>(</w:t>
      </w:r>
      <w:r w:rsidR="000437A1">
        <w:rPr>
          <w:rFonts w:ascii="Arial" w:eastAsia="Times New Roman" w:hAnsi="Arial" w:cs="Arial"/>
          <w:sz w:val="24"/>
          <w:szCs w:val="24"/>
        </w:rPr>
        <w:t>5</w:t>
      </w:r>
      <w:r w:rsidR="0070153C" w:rsidRPr="0070153C">
        <w:rPr>
          <w:rFonts w:ascii="Arial" w:eastAsia="Times New Roman" w:hAnsi="Arial" w:cs="Arial"/>
          <w:sz w:val="24"/>
          <w:szCs w:val="24"/>
        </w:rPr>
        <w:t>marks)</w:t>
      </w:r>
    </w:p>
    <w:p w:rsidR="0070153C" w:rsidRPr="00B420ED" w:rsidRDefault="0070153C" w:rsidP="0070153C">
      <w:pPr>
        <w:spacing w:after="0" w:line="240" w:lineRule="auto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70153C" w:rsidRPr="00B420ED" w:rsidRDefault="0070153C" w:rsidP="0070153C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bookmarkStart w:id="1" w:name="_Hlk38635769"/>
      <w:bookmarkEnd w:id="0"/>
      <w:r>
        <w:rPr>
          <w:rFonts w:ascii="Arial" w:eastAsia="Times New Roman" w:hAnsi="Arial" w:cs="Arial"/>
          <w:sz w:val="24"/>
          <w:szCs w:val="24"/>
        </w:rPr>
        <w:t>Discuss</w:t>
      </w:r>
      <w:r w:rsidRPr="00B420ED">
        <w:rPr>
          <w:rFonts w:ascii="Arial" w:eastAsia="Times New Roman" w:hAnsi="Arial" w:cs="Arial"/>
          <w:sz w:val="24"/>
          <w:szCs w:val="24"/>
        </w:rPr>
        <w:t xml:space="preserve"> on what a limiting (or key) factor is and what so</w:t>
      </w:r>
      <w:r>
        <w:rPr>
          <w:rFonts w:ascii="Arial" w:eastAsia="Times New Roman" w:hAnsi="Arial" w:cs="Arial"/>
          <w:sz w:val="24"/>
          <w:szCs w:val="24"/>
        </w:rPr>
        <w:t>urces</w:t>
      </w:r>
      <w:r w:rsidRPr="00B420ED">
        <w:rPr>
          <w:rFonts w:ascii="Arial" w:eastAsia="Times New Roman" w:hAnsi="Arial" w:cs="Arial"/>
          <w:sz w:val="24"/>
          <w:szCs w:val="24"/>
        </w:rPr>
        <w:t xml:space="preserve"> can become limiting factors in a business situation. Which of the factors in the scenariocould become a limiting factor?Looking into the current economic constraints, provide examples to support your idea.</w:t>
      </w:r>
    </w:p>
    <w:p w:rsidR="00B420ED" w:rsidRPr="0070153C" w:rsidRDefault="0070153C" w:rsidP="0070153C">
      <w:pPr>
        <w:spacing w:after="0" w:line="240" w:lineRule="auto"/>
        <w:ind w:left="7200" w:firstLine="720"/>
        <w:rPr>
          <w:rFonts w:ascii="Arial" w:eastAsia="Times New Roman" w:hAnsi="Arial" w:cs="Arial"/>
          <w:sz w:val="24"/>
          <w:szCs w:val="24"/>
        </w:rPr>
      </w:pPr>
      <w:bookmarkStart w:id="2" w:name="_Hlk38636024"/>
      <w:r>
        <w:rPr>
          <w:rFonts w:ascii="Arial" w:eastAsia="Times New Roman" w:hAnsi="Arial" w:cs="Arial"/>
          <w:sz w:val="24"/>
          <w:szCs w:val="24"/>
        </w:rPr>
        <w:t>(20marks)</w:t>
      </w:r>
      <w:bookmarkStart w:id="3" w:name="_Hlk29300605"/>
    </w:p>
    <w:bookmarkEnd w:id="1"/>
    <w:bookmarkEnd w:id="2"/>
    <w:p w:rsidR="006E07EE" w:rsidRPr="00B420ED" w:rsidRDefault="006E07EE" w:rsidP="006E07EE">
      <w:pPr>
        <w:spacing w:after="0" w:line="240" w:lineRule="auto"/>
        <w:ind w:left="7200" w:firstLine="720"/>
        <w:rPr>
          <w:rFonts w:ascii="Arial" w:eastAsia="Times New Roman" w:hAnsi="Arial" w:cs="Arial"/>
          <w:sz w:val="24"/>
          <w:szCs w:val="24"/>
        </w:rPr>
      </w:pPr>
    </w:p>
    <w:p w:rsidR="0070153C" w:rsidRPr="00B420ED" w:rsidRDefault="0070153C" w:rsidP="0070153C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bookmarkStart w:id="4" w:name="_Hlk38635716"/>
      <w:bookmarkStart w:id="5" w:name="_Hlk38635730"/>
      <w:bookmarkEnd w:id="3"/>
      <w:r>
        <w:rPr>
          <w:rFonts w:ascii="Arial" w:eastAsia="Times New Roman" w:hAnsi="Arial" w:cs="Arial"/>
          <w:sz w:val="24"/>
          <w:szCs w:val="24"/>
        </w:rPr>
        <w:t>Discuss</w:t>
      </w:r>
      <w:r w:rsidRPr="00B420ED">
        <w:rPr>
          <w:rFonts w:ascii="Arial" w:eastAsia="Times New Roman" w:hAnsi="Arial" w:cs="Arial"/>
          <w:sz w:val="24"/>
          <w:szCs w:val="24"/>
        </w:rPr>
        <w:t xml:space="preserve"> the techniques that have been developed to assist in business decision making when single or multiple limiting factors are encountered.</w:t>
      </w:r>
    </w:p>
    <w:p w:rsidR="0070153C" w:rsidRDefault="0070153C" w:rsidP="0070153C">
      <w:pPr>
        <w:spacing w:after="0" w:line="240" w:lineRule="auto"/>
        <w:ind w:left="7200" w:firstLine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(20marks)</w:t>
      </w:r>
    </w:p>
    <w:p w:rsidR="0070153C" w:rsidRDefault="0070153C" w:rsidP="0070153C">
      <w:pPr>
        <w:spacing w:after="0" w:line="240" w:lineRule="auto"/>
        <w:ind w:left="7200" w:firstLine="720"/>
        <w:rPr>
          <w:rFonts w:ascii="Arial" w:eastAsia="Times New Roman" w:hAnsi="Arial" w:cs="Arial"/>
          <w:sz w:val="24"/>
          <w:szCs w:val="24"/>
        </w:rPr>
      </w:pPr>
    </w:p>
    <w:bookmarkEnd w:id="4"/>
    <w:bookmarkEnd w:id="5"/>
    <w:p w:rsidR="0070153C" w:rsidRPr="00B420ED" w:rsidRDefault="0070153C" w:rsidP="0070153C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 report to the management</w:t>
      </w:r>
      <w:r w:rsidRPr="00B420ED">
        <w:rPr>
          <w:rFonts w:ascii="Arial" w:eastAsia="Times New Roman" w:hAnsi="Arial" w:cs="Arial"/>
          <w:sz w:val="24"/>
          <w:szCs w:val="24"/>
        </w:rPr>
        <w:t xml:space="preserve"> under the current economic environment</w:t>
      </w:r>
      <w:r>
        <w:rPr>
          <w:rFonts w:ascii="Arial" w:eastAsia="Times New Roman" w:hAnsi="Arial" w:cs="Arial"/>
          <w:sz w:val="24"/>
          <w:szCs w:val="24"/>
        </w:rPr>
        <w:t xml:space="preserve"> and s</w:t>
      </w:r>
      <w:r w:rsidRPr="00B420ED">
        <w:rPr>
          <w:rFonts w:ascii="Arial" w:eastAsia="Times New Roman" w:hAnsi="Arial" w:cs="Arial"/>
          <w:sz w:val="24"/>
          <w:szCs w:val="24"/>
        </w:rPr>
        <w:t xml:space="preserve">tate in your </w:t>
      </w:r>
      <w:r>
        <w:rPr>
          <w:rFonts w:ascii="Arial" w:eastAsia="Times New Roman" w:hAnsi="Arial" w:cs="Arial"/>
          <w:sz w:val="24"/>
          <w:szCs w:val="24"/>
        </w:rPr>
        <w:t>viewsthe</w:t>
      </w:r>
      <w:r w:rsidRPr="00B420ED">
        <w:rPr>
          <w:rFonts w:ascii="Arial" w:eastAsia="Times New Roman" w:hAnsi="Arial" w:cs="Arial"/>
          <w:sz w:val="24"/>
          <w:szCs w:val="24"/>
        </w:rPr>
        <w:t xml:space="preserve"> options available to overcome the material </w:t>
      </w:r>
      <w:r>
        <w:rPr>
          <w:rFonts w:ascii="Arial" w:eastAsia="Times New Roman" w:hAnsi="Arial" w:cs="Arial"/>
          <w:sz w:val="24"/>
          <w:szCs w:val="24"/>
        </w:rPr>
        <w:t xml:space="preserve">or other resource </w:t>
      </w:r>
      <w:r w:rsidRPr="00B420ED">
        <w:rPr>
          <w:rFonts w:ascii="Arial" w:eastAsia="Times New Roman" w:hAnsi="Arial" w:cs="Arial"/>
          <w:sz w:val="24"/>
          <w:szCs w:val="24"/>
        </w:rPr>
        <w:t xml:space="preserve">shortage under the current economic environment. </w:t>
      </w:r>
      <w:r>
        <w:rPr>
          <w:rFonts w:ascii="Arial" w:eastAsia="Times New Roman" w:hAnsi="Arial" w:cs="Arial"/>
          <w:sz w:val="24"/>
          <w:szCs w:val="24"/>
        </w:rPr>
        <w:t>You are required to make the recommendation to the management on the options available.</w:t>
      </w:r>
    </w:p>
    <w:p w:rsidR="0070153C" w:rsidRDefault="0070153C" w:rsidP="0070153C">
      <w:pPr>
        <w:spacing w:after="0" w:line="240" w:lineRule="auto"/>
        <w:ind w:left="7200" w:firstLine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(15marks)</w:t>
      </w:r>
    </w:p>
    <w:p w:rsidR="0070153C" w:rsidRDefault="0070153C" w:rsidP="0070153C">
      <w:pPr>
        <w:spacing w:after="0" w:line="240" w:lineRule="auto"/>
        <w:ind w:left="7200" w:firstLine="720"/>
        <w:rPr>
          <w:rFonts w:ascii="Arial" w:eastAsia="Times New Roman" w:hAnsi="Arial" w:cs="Arial"/>
          <w:sz w:val="24"/>
          <w:szCs w:val="24"/>
        </w:rPr>
      </w:pPr>
    </w:p>
    <w:p w:rsidR="000437A1" w:rsidRPr="000437A1" w:rsidRDefault="0070153C" w:rsidP="000437A1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Conclusion</w:t>
      </w:r>
    </w:p>
    <w:p w:rsidR="000437A1" w:rsidRPr="000437A1" w:rsidRDefault="000437A1" w:rsidP="000437A1">
      <w:pPr>
        <w:spacing w:after="0" w:line="240" w:lineRule="auto"/>
        <w:ind w:left="7200"/>
        <w:rPr>
          <w:rFonts w:ascii="Arial" w:eastAsia="Times New Roman" w:hAnsi="Arial" w:cs="Arial"/>
          <w:sz w:val="24"/>
          <w:szCs w:val="24"/>
        </w:rPr>
      </w:pPr>
      <w:r w:rsidRPr="000437A1">
        <w:rPr>
          <w:rFonts w:ascii="Arial" w:eastAsia="Times New Roman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sz w:val="24"/>
          <w:szCs w:val="24"/>
        </w:rPr>
        <w:t>1</w:t>
      </w:r>
      <w:r w:rsidRPr="000437A1">
        <w:rPr>
          <w:rFonts w:ascii="Arial" w:eastAsia="Times New Roman" w:hAnsi="Arial" w:cs="Arial"/>
          <w:sz w:val="24"/>
          <w:szCs w:val="24"/>
        </w:rPr>
        <w:t>0marks)</w:t>
      </w:r>
    </w:p>
    <w:p w:rsidR="00FF5C4E" w:rsidRDefault="00FF5C4E" w:rsidP="000437A1">
      <w:pPr>
        <w:spacing w:after="0" w:line="240" w:lineRule="auto"/>
        <w:ind w:left="7200"/>
        <w:rPr>
          <w:rFonts w:ascii="Arial" w:eastAsia="Times New Roman" w:hAnsi="Arial" w:cs="Arial"/>
          <w:sz w:val="24"/>
          <w:szCs w:val="24"/>
        </w:rPr>
      </w:pPr>
    </w:p>
    <w:p w:rsidR="000437A1" w:rsidRPr="0067522D" w:rsidRDefault="000437A1" w:rsidP="0067522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011BE2" w:rsidRPr="00B420ED" w:rsidRDefault="00011BE2" w:rsidP="00011BE2">
      <w:pPr>
        <w:pStyle w:val="ListParagraph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B420ED">
        <w:rPr>
          <w:rFonts w:ascii="Arial" w:hAnsi="Arial" w:cs="Arial"/>
          <w:sz w:val="24"/>
          <w:szCs w:val="24"/>
        </w:rPr>
        <w:t>Format of report: Arial, Size 12, Justify, 1.5 space</w:t>
      </w:r>
    </w:p>
    <w:p w:rsidR="00011BE2" w:rsidRPr="00B420ED" w:rsidRDefault="00011BE2" w:rsidP="00B85D80">
      <w:pPr>
        <w:jc w:val="both"/>
        <w:rPr>
          <w:rFonts w:ascii="Arial" w:hAnsi="Arial" w:cs="Arial"/>
          <w:b/>
          <w:sz w:val="24"/>
          <w:szCs w:val="24"/>
        </w:rPr>
      </w:pPr>
      <w:r w:rsidRPr="00B420ED">
        <w:rPr>
          <w:rFonts w:ascii="Arial" w:hAnsi="Arial" w:cs="Arial"/>
          <w:b/>
          <w:sz w:val="24"/>
          <w:szCs w:val="24"/>
        </w:rPr>
        <w:t xml:space="preserve">You are strictly prohibited </w:t>
      </w:r>
      <w:r w:rsidR="007C1D9F" w:rsidRPr="00B420ED">
        <w:rPr>
          <w:rFonts w:ascii="Arial" w:hAnsi="Arial" w:cs="Arial"/>
          <w:b/>
          <w:sz w:val="24"/>
          <w:szCs w:val="24"/>
        </w:rPr>
        <w:t xml:space="preserve">from plagiarize </w:t>
      </w:r>
      <w:r w:rsidR="00521022" w:rsidRPr="00B420ED">
        <w:rPr>
          <w:rFonts w:ascii="Arial" w:hAnsi="Arial" w:cs="Arial"/>
          <w:b/>
          <w:sz w:val="24"/>
          <w:szCs w:val="24"/>
        </w:rPr>
        <w:t xml:space="preserve">and you are requireto submit to </w:t>
      </w:r>
      <w:r w:rsidR="005261B3" w:rsidRPr="00B420ED">
        <w:rPr>
          <w:rFonts w:ascii="Arial" w:hAnsi="Arial" w:cs="Arial"/>
          <w:b/>
          <w:sz w:val="24"/>
          <w:szCs w:val="24"/>
        </w:rPr>
        <w:t>Turnitin</w:t>
      </w:r>
      <w:r w:rsidR="00381E31">
        <w:rPr>
          <w:rFonts w:ascii="Arial" w:hAnsi="Arial" w:cs="Arial"/>
          <w:b/>
          <w:sz w:val="24"/>
          <w:szCs w:val="24"/>
        </w:rPr>
        <w:t>for answer (a) to (e</w:t>
      </w:r>
      <w:r w:rsidR="00B85D80">
        <w:rPr>
          <w:rFonts w:ascii="Arial" w:hAnsi="Arial" w:cs="Arial"/>
          <w:b/>
          <w:sz w:val="24"/>
          <w:szCs w:val="24"/>
        </w:rPr>
        <w:t xml:space="preserve">) only </w:t>
      </w:r>
      <w:r w:rsidR="00521022" w:rsidRPr="00B420ED">
        <w:rPr>
          <w:rFonts w:ascii="Arial" w:hAnsi="Arial" w:cs="Arial"/>
          <w:b/>
          <w:sz w:val="24"/>
          <w:szCs w:val="24"/>
        </w:rPr>
        <w:t xml:space="preserve">and submit the assignment with a printed </w:t>
      </w:r>
      <w:r w:rsidR="005261B3" w:rsidRPr="00B420ED">
        <w:rPr>
          <w:rFonts w:ascii="Arial" w:hAnsi="Arial" w:cs="Arial"/>
          <w:b/>
          <w:sz w:val="24"/>
          <w:szCs w:val="24"/>
        </w:rPr>
        <w:t>Turnitin</w:t>
      </w:r>
      <w:r w:rsidR="00521022" w:rsidRPr="00B420ED">
        <w:rPr>
          <w:rFonts w:ascii="Arial" w:hAnsi="Arial" w:cs="Arial"/>
          <w:b/>
          <w:sz w:val="24"/>
          <w:szCs w:val="24"/>
        </w:rPr>
        <w:t xml:space="preserve"> report.</w:t>
      </w:r>
      <w:r w:rsidR="00834E4B" w:rsidRPr="00B420ED">
        <w:rPr>
          <w:rFonts w:ascii="Arial" w:hAnsi="Arial" w:cs="Arial"/>
          <w:b/>
          <w:sz w:val="24"/>
          <w:szCs w:val="24"/>
        </w:rPr>
        <w:t xml:space="preserve"> Your Class ID;</w:t>
      </w:r>
      <w:r w:rsidR="006E623D">
        <w:rPr>
          <w:rFonts w:ascii="Arial" w:hAnsi="Arial" w:cs="Arial"/>
          <w:b/>
          <w:sz w:val="24"/>
          <w:szCs w:val="24"/>
        </w:rPr>
        <w:t xml:space="preserve"> 27653542</w:t>
      </w:r>
      <w:r w:rsidR="00834E4B" w:rsidRPr="00B420ED">
        <w:rPr>
          <w:rFonts w:ascii="Arial" w:hAnsi="Arial" w:cs="Arial"/>
          <w:b/>
          <w:sz w:val="24"/>
          <w:szCs w:val="24"/>
        </w:rPr>
        <w:t xml:space="preserve">and your enrolment key; </w:t>
      </w:r>
      <w:r w:rsidR="00B85D80">
        <w:rPr>
          <w:rFonts w:ascii="Arial" w:hAnsi="Arial" w:cs="Arial"/>
          <w:b/>
          <w:i/>
          <w:sz w:val="24"/>
          <w:szCs w:val="24"/>
        </w:rPr>
        <w:t>MPMA7113</w:t>
      </w:r>
      <w:r w:rsidR="006E623D">
        <w:rPr>
          <w:rFonts w:ascii="Arial" w:hAnsi="Arial" w:cs="Arial"/>
          <w:b/>
          <w:i/>
          <w:sz w:val="24"/>
          <w:szCs w:val="24"/>
        </w:rPr>
        <w:t>A1</w:t>
      </w:r>
      <w:r w:rsidR="00834E4B" w:rsidRPr="00B420ED">
        <w:rPr>
          <w:rFonts w:ascii="Arial" w:hAnsi="Arial" w:cs="Arial"/>
          <w:b/>
          <w:sz w:val="24"/>
          <w:szCs w:val="24"/>
        </w:rPr>
        <w:t>.</w:t>
      </w:r>
    </w:p>
    <w:p w:rsidR="00011BE2" w:rsidRPr="00B420ED" w:rsidRDefault="008E713F" w:rsidP="00B85D80">
      <w:pPr>
        <w:jc w:val="both"/>
        <w:rPr>
          <w:rFonts w:ascii="Arial" w:hAnsi="Arial" w:cs="Arial"/>
          <w:sz w:val="24"/>
          <w:szCs w:val="24"/>
        </w:rPr>
      </w:pPr>
      <w:r w:rsidRPr="00B420ED">
        <w:rPr>
          <w:rFonts w:ascii="Arial" w:hAnsi="Arial" w:cs="Arial"/>
          <w:b/>
          <w:sz w:val="24"/>
          <w:szCs w:val="24"/>
        </w:rPr>
        <w:t>You are required to provide a referencing list as per American Psychological Association</w:t>
      </w:r>
      <w:r w:rsidR="007C1D9F" w:rsidRPr="00B420ED">
        <w:rPr>
          <w:rFonts w:ascii="Arial" w:hAnsi="Arial" w:cs="Arial"/>
          <w:b/>
          <w:sz w:val="24"/>
          <w:szCs w:val="24"/>
        </w:rPr>
        <w:t xml:space="preserve">. </w:t>
      </w:r>
    </w:p>
    <w:p w:rsidR="00011BE2" w:rsidRPr="00B420ED" w:rsidRDefault="00011BE2" w:rsidP="00B85D80">
      <w:pPr>
        <w:jc w:val="both"/>
        <w:rPr>
          <w:rFonts w:ascii="Arial" w:hAnsi="Arial" w:cs="Arial"/>
          <w:b/>
          <w:sz w:val="24"/>
          <w:szCs w:val="24"/>
        </w:rPr>
      </w:pPr>
      <w:r w:rsidRPr="00B420ED">
        <w:rPr>
          <w:rFonts w:ascii="Arial" w:hAnsi="Arial" w:cs="Arial"/>
          <w:b/>
          <w:sz w:val="24"/>
          <w:szCs w:val="24"/>
        </w:rPr>
        <w:t>You ar</w:t>
      </w:r>
      <w:r w:rsidR="00FB0139" w:rsidRPr="00B420ED">
        <w:rPr>
          <w:rFonts w:ascii="Arial" w:hAnsi="Arial" w:cs="Arial"/>
          <w:b/>
          <w:sz w:val="24"/>
          <w:szCs w:val="24"/>
        </w:rPr>
        <w:t xml:space="preserve">e required </w:t>
      </w:r>
      <w:r w:rsidR="009D5DC8" w:rsidRPr="00B420ED">
        <w:rPr>
          <w:rFonts w:ascii="Arial" w:hAnsi="Arial" w:cs="Arial"/>
          <w:b/>
          <w:sz w:val="24"/>
          <w:szCs w:val="24"/>
        </w:rPr>
        <w:t>to write a report of 2,</w:t>
      </w:r>
      <w:r w:rsidR="009808FE">
        <w:rPr>
          <w:rFonts w:ascii="Arial" w:hAnsi="Arial" w:cs="Arial"/>
          <w:b/>
          <w:sz w:val="24"/>
          <w:szCs w:val="24"/>
        </w:rPr>
        <w:t>0</w:t>
      </w:r>
      <w:r w:rsidRPr="00B420ED">
        <w:rPr>
          <w:rFonts w:ascii="Arial" w:hAnsi="Arial" w:cs="Arial"/>
          <w:b/>
          <w:sz w:val="24"/>
          <w:szCs w:val="24"/>
        </w:rPr>
        <w:t xml:space="preserve">00 words. </w:t>
      </w:r>
    </w:p>
    <w:p w:rsidR="00011BE2" w:rsidRDefault="00011BE2" w:rsidP="000D33E7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5"/>
        <w:gridCol w:w="3599"/>
        <w:gridCol w:w="1943"/>
        <w:gridCol w:w="1679"/>
        <w:gridCol w:w="1865"/>
      </w:tblGrid>
      <w:tr w:rsidR="009F6FF7" w:rsidTr="009F6FF7">
        <w:tc>
          <w:tcPr>
            <w:tcW w:w="4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lastRenderedPageBreak/>
              <w:t>ASSIGNMENT CHECKLIST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MARKS ALLOCATED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MARKS AWARDED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COVER PAGE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ii.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ASSIGNMENT BRIEF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iv.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ASSIGNMENT MUST COVER THE FOLLOWING;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CONTENT.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INTRODUCTION.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0437A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tabs>
                <w:tab w:val="left" w:pos="601"/>
              </w:tabs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DISCUSSION MUST COVER BOTH THE ACADEMIC AND APPLICATION OF THEACADEMIC STUDIES AS REQUIRED IN THE</w:t>
            </w:r>
          </w:p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ASSIGNMENT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CONCLUSION.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0437A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10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REFERENCING IN ACCORDANCE WITH APA.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TURNITIN REPORT SHOWING PERCENTAGE </w:t>
            </w:r>
          </w:p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proofErr w:type="gramStart"/>
            <w:r>
              <w:rPr>
                <w:rFonts w:ascii="Arial" w:eastAsia="Times New Roman" w:hAnsi="Arial" w:cs="Arial"/>
                <w:sz w:val="28"/>
                <w:szCs w:val="28"/>
              </w:rPr>
              <w:t>OF  PLAGIARISM</w:t>
            </w:r>
            <w:proofErr w:type="gramEnd"/>
            <w:r>
              <w:rPr>
                <w:rFonts w:ascii="Arial" w:eastAsia="Times New Roman" w:hAnsi="Arial" w:cs="Arial"/>
                <w:sz w:val="28"/>
                <w:szCs w:val="28"/>
              </w:rPr>
              <w:t>. [PLAGIARISM SHOULD BE   LESS THAN 10%.]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APPENDIX.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5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1976F9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cs="Arial"/>
                <w:color w:val="FF0000"/>
                <w:shd w:val="clear" w:color="auto" w:fill="FFFFFF"/>
              </w:rPr>
              <w:t>√</w:t>
            </w:r>
          </w:p>
        </w:tc>
      </w:tr>
      <w:tr w:rsidR="009F6FF7" w:rsidTr="009F6FF7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TOTAL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100 MARKS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9F6FF7" w:rsidTr="009F6FF7">
        <w:trPr>
          <w:trHeight w:val="440"/>
        </w:trPr>
        <w:tc>
          <w:tcPr>
            <w:tcW w:w="7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sz w:val="28"/>
                <w:szCs w:val="28"/>
              </w:rPr>
              <w:t>ALL SUBMISSION MUST BE IN</w:t>
            </w:r>
            <w:r w:rsidR="000437A1">
              <w:rPr>
                <w:rFonts w:ascii="Arial" w:eastAsia="Times New Roman" w:hAnsi="Arial" w:cs="Arial"/>
                <w:sz w:val="28"/>
                <w:szCs w:val="28"/>
              </w:rPr>
              <w:t xml:space="preserve"> BOTH</w:t>
            </w: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 HARD COPY </w:t>
            </w:r>
            <w:r w:rsidR="000437A1">
              <w:rPr>
                <w:rFonts w:ascii="Arial" w:eastAsia="Times New Roman" w:hAnsi="Arial" w:cs="Arial"/>
                <w:b/>
                <w:sz w:val="28"/>
                <w:szCs w:val="28"/>
              </w:rPr>
              <w:t>AND</w:t>
            </w: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 SOFT COPY.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F7" w:rsidRDefault="009F6FF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</w:tbl>
    <w:p w:rsidR="00316DD8" w:rsidRDefault="00316DD8" w:rsidP="00B420ED">
      <w:pPr>
        <w:rPr>
          <w:rFonts w:ascii="Arial" w:hAnsi="Arial" w:cs="Arial"/>
          <w:b/>
          <w:sz w:val="24"/>
          <w:szCs w:val="24"/>
        </w:rPr>
      </w:pPr>
    </w:p>
    <w:sectPr w:rsidR="00316DD8" w:rsidSect="009210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6055C"/>
    <w:multiLevelType w:val="hybridMultilevel"/>
    <w:tmpl w:val="615098E6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A457D8"/>
    <w:multiLevelType w:val="hybridMultilevel"/>
    <w:tmpl w:val="41DC18EC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5E983155"/>
    <w:multiLevelType w:val="hybridMultilevel"/>
    <w:tmpl w:val="C2CCC2A2"/>
    <w:lvl w:ilvl="0" w:tplc="651C47C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pacing w:val="40"/>
        <w:position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7388"/>
    <w:rsid w:val="00011BE2"/>
    <w:rsid w:val="0003580D"/>
    <w:rsid w:val="0004096E"/>
    <w:rsid w:val="000437A1"/>
    <w:rsid w:val="000D33E7"/>
    <w:rsid w:val="000D5971"/>
    <w:rsid w:val="001303F8"/>
    <w:rsid w:val="00175758"/>
    <w:rsid w:val="001976F9"/>
    <w:rsid w:val="001A206F"/>
    <w:rsid w:val="00220DFB"/>
    <w:rsid w:val="00245508"/>
    <w:rsid w:val="0028198D"/>
    <w:rsid w:val="002B4020"/>
    <w:rsid w:val="002F2F72"/>
    <w:rsid w:val="00316DD8"/>
    <w:rsid w:val="00321F82"/>
    <w:rsid w:val="00353754"/>
    <w:rsid w:val="00381E31"/>
    <w:rsid w:val="003A22C4"/>
    <w:rsid w:val="003B6998"/>
    <w:rsid w:val="003E128C"/>
    <w:rsid w:val="00444EF2"/>
    <w:rsid w:val="004B2995"/>
    <w:rsid w:val="00521022"/>
    <w:rsid w:val="005261B3"/>
    <w:rsid w:val="00545932"/>
    <w:rsid w:val="00547880"/>
    <w:rsid w:val="00616B9F"/>
    <w:rsid w:val="0067522D"/>
    <w:rsid w:val="00685F3D"/>
    <w:rsid w:val="006C3BEF"/>
    <w:rsid w:val="006D2BFB"/>
    <w:rsid w:val="006E07EE"/>
    <w:rsid w:val="006E623D"/>
    <w:rsid w:val="0070153C"/>
    <w:rsid w:val="00783A4F"/>
    <w:rsid w:val="00795DD6"/>
    <w:rsid w:val="007C1D9F"/>
    <w:rsid w:val="007F70E6"/>
    <w:rsid w:val="00804FB6"/>
    <w:rsid w:val="00834E4B"/>
    <w:rsid w:val="008855CE"/>
    <w:rsid w:val="00896113"/>
    <w:rsid w:val="00896A3A"/>
    <w:rsid w:val="008E713F"/>
    <w:rsid w:val="008F7B2A"/>
    <w:rsid w:val="0092104C"/>
    <w:rsid w:val="009808FE"/>
    <w:rsid w:val="009A2617"/>
    <w:rsid w:val="009A3D63"/>
    <w:rsid w:val="009D2F17"/>
    <w:rsid w:val="009D5DC8"/>
    <w:rsid w:val="009E2B34"/>
    <w:rsid w:val="009E6895"/>
    <w:rsid w:val="009F6FF7"/>
    <w:rsid w:val="00A06C28"/>
    <w:rsid w:val="00A21CFE"/>
    <w:rsid w:val="00A77E24"/>
    <w:rsid w:val="00A814E9"/>
    <w:rsid w:val="00AB4401"/>
    <w:rsid w:val="00AF374A"/>
    <w:rsid w:val="00B420ED"/>
    <w:rsid w:val="00B4358D"/>
    <w:rsid w:val="00B73A5E"/>
    <w:rsid w:val="00B74EE4"/>
    <w:rsid w:val="00B85D80"/>
    <w:rsid w:val="00BE0719"/>
    <w:rsid w:val="00C07388"/>
    <w:rsid w:val="00C21EF6"/>
    <w:rsid w:val="00C86C7C"/>
    <w:rsid w:val="00CF58A6"/>
    <w:rsid w:val="00D35B4F"/>
    <w:rsid w:val="00DF2CB2"/>
    <w:rsid w:val="00E97873"/>
    <w:rsid w:val="00EA29BB"/>
    <w:rsid w:val="00EA45EA"/>
    <w:rsid w:val="00FB0139"/>
    <w:rsid w:val="00FF5C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7A1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3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3E7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011B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6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71B75-B758-4E65-9F67-901ED9B34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 ANN WEI</dc:creator>
  <cp:lastModifiedBy>chelva Suppramaniam</cp:lastModifiedBy>
  <cp:revision>2</cp:revision>
  <cp:lastPrinted>2017-05-26T03:07:00Z</cp:lastPrinted>
  <dcterms:created xsi:type="dcterms:W3CDTF">2021-01-15T13:54:00Z</dcterms:created>
  <dcterms:modified xsi:type="dcterms:W3CDTF">2021-01-15T13:54:00Z</dcterms:modified>
</cp:coreProperties>
</file>